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Castelnovo Bariano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Rovig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